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06050" w14:textId="77777777" w:rsidR="00621E6B" w:rsidRDefault="00621E6B" w:rsidP="00621E6B">
      <w:pPr>
        <w:jc w:val="right"/>
        <w:rPr>
          <w:b/>
        </w:rPr>
      </w:pPr>
      <w:r>
        <w:rPr>
          <w:noProof/>
        </w:rPr>
        <w:drawing>
          <wp:inline distT="0" distB="0" distL="0" distR="0" wp14:anchorId="2552176A" wp14:editId="5958F9AD">
            <wp:extent cx="1652457" cy="1168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9197" cy="117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8EAB" w14:textId="77777777" w:rsidR="00621E6B" w:rsidRDefault="00621E6B">
      <w:pPr>
        <w:rPr>
          <w:b/>
        </w:rPr>
      </w:pPr>
      <w:bookmarkStart w:id="0" w:name="_GoBack"/>
      <w:bookmarkEnd w:id="0"/>
    </w:p>
    <w:p w14:paraId="20BCF30A" w14:textId="77777777" w:rsidR="00F84FA3" w:rsidRPr="00621E6B" w:rsidRDefault="00621E6B">
      <w:pPr>
        <w:rPr>
          <w:b/>
        </w:rPr>
      </w:pPr>
      <w:r w:rsidRPr="00621E6B">
        <w:rPr>
          <w:b/>
        </w:rPr>
        <w:t xml:space="preserve">Alex </w:t>
      </w:r>
      <w:proofErr w:type="spellStart"/>
      <w:r w:rsidRPr="00621E6B">
        <w:rPr>
          <w:b/>
        </w:rPr>
        <w:t>Pettifer</w:t>
      </w:r>
      <w:proofErr w:type="spellEnd"/>
      <w:r w:rsidRPr="00621E6B">
        <w:rPr>
          <w:b/>
        </w:rPr>
        <w:t xml:space="preserve"> MBE</w:t>
      </w:r>
    </w:p>
    <w:p w14:paraId="0BC493F6" w14:textId="77777777" w:rsidR="00F84FA3" w:rsidRDefault="00621E6B">
      <w:r>
        <w:t>Alex has had a highly successful career in Estates and Facilities leadership roles as well as serving for a number of years as Chairman for several charitable Trusts.</w:t>
      </w:r>
    </w:p>
    <w:p w14:paraId="0F6D093B" w14:textId="77777777" w:rsidR="00F84FA3" w:rsidRDefault="00621E6B">
      <w:r>
        <w:t>Alex’s career includes:</w:t>
      </w:r>
    </w:p>
    <w:p w14:paraId="6507CD23" w14:textId="77777777" w:rsidR="00F84FA3" w:rsidRDefault="00621E6B">
      <w:r>
        <w:t xml:space="preserve">Director of Estates and Facilities, Sheffield </w:t>
      </w:r>
      <w:r>
        <w:t>Hallam University 1982 – 2010</w:t>
      </w:r>
    </w:p>
    <w:p w14:paraId="77559419" w14:textId="77777777" w:rsidR="00F84FA3" w:rsidRDefault="00621E6B">
      <w:r>
        <w:t>Trustee, Sheffield Hallam University Charitable Trust 2011 – present</w:t>
      </w:r>
    </w:p>
    <w:p w14:paraId="291F81DD" w14:textId="77777777" w:rsidR="00F84FA3" w:rsidRDefault="00621E6B">
      <w:r>
        <w:t>Deputy Chairman, Sheffield City Trust – 1996 – present</w:t>
      </w:r>
    </w:p>
    <w:p w14:paraId="38C5BBA6" w14:textId="77777777" w:rsidR="00F84FA3" w:rsidRDefault="00621E6B">
      <w:r>
        <w:t>Former Chairman, Sheffield Industrial Museums Trust 1995 – 2021</w:t>
      </w:r>
    </w:p>
    <w:p w14:paraId="14BCAA45" w14:textId="77777777" w:rsidR="00F84FA3" w:rsidRDefault="00621E6B">
      <w:r>
        <w:t>Former Chairman of St Luke’s Hospice 2</w:t>
      </w:r>
      <w:r>
        <w:t>004 – 2017</w:t>
      </w:r>
    </w:p>
    <w:p w14:paraId="24DCE02D" w14:textId="77777777" w:rsidR="00F84FA3" w:rsidRDefault="00621E6B">
      <w:r>
        <w:t>Alex was awarded an Honorary Doctorate from Sheffield Hallam University in 2011</w:t>
      </w:r>
    </w:p>
    <w:p w14:paraId="4890E049" w14:textId="77777777" w:rsidR="00F84FA3" w:rsidRDefault="00621E6B">
      <w:r>
        <w:t>Alex was awarded an MBE in the Queen’s Birthday Honours List in June 2010 for his “Contribution to Higher Education and the Community of Sheffield”.</w:t>
      </w:r>
    </w:p>
    <w:p w14:paraId="78F9245C" w14:textId="77777777" w:rsidR="00F84FA3" w:rsidRDefault="00F84FA3"/>
    <w:p w14:paraId="08F4E772" w14:textId="77777777" w:rsidR="00F84FA3" w:rsidRPr="00621E6B" w:rsidRDefault="00621E6B">
      <w:pPr>
        <w:rPr>
          <w:b/>
        </w:rPr>
      </w:pPr>
      <w:r w:rsidRPr="00621E6B">
        <w:rPr>
          <w:b/>
        </w:rPr>
        <w:t>Steve Lewis</w:t>
      </w:r>
    </w:p>
    <w:p w14:paraId="365FA402" w14:textId="77777777" w:rsidR="00F84FA3" w:rsidRDefault="00621E6B">
      <w:r>
        <w:t>Aft</w:t>
      </w:r>
      <w:r>
        <w:t xml:space="preserve">er Fircroft, in 1974, Steve went on to train as a teacher in Bromsgrove before moving to Essex to take up his first teaching post at a Secondary school, teaching history and maths. Two years later Steve returned to the Midlands and into Primary Education. </w:t>
      </w:r>
      <w:r>
        <w:t xml:space="preserve">He was responsible for maths education in both schools he worked at. </w:t>
      </w:r>
    </w:p>
    <w:p w14:paraId="0E239EEC" w14:textId="77777777" w:rsidR="00F84FA3" w:rsidRDefault="00621E6B">
      <w:r>
        <w:t xml:space="preserve">Whilst at the second of his two schools, Steve gained a </w:t>
      </w:r>
      <w:proofErr w:type="spellStart"/>
      <w:r>
        <w:t>Masters</w:t>
      </w:r>
      <w:proofErr w:type="spellEnd"/>
      <w:r>
        <w:t xml:space="preserve"> in Education, followed by a Post </w:t>
      </w:r>
      <w:proofErr w:type="gramStart"/>
      <w:r>
        <w:t>-  graduate</w:t>
      </w:r>
      <w:proofErr w:type="gramEnd"/>
      <w:r>
        <w:t xml:space="preserve"> Diploma in Maths Education. Steve achieved the position of Deputy Headteacher</w:t>
      </w:r>
      <w:r>
        <w:t xml:space="preserve"> and was responsible for introducing Safeguarding and Child Protection, which at the time was surprisingly unusual in schools. Also, Steve ran the school’s football teams for many years and achieved a great deal of success at county and national level. Per</w:t>
      </w:r>
      <w:r>
        <w:t>haps his experience of being leading goal scorer in the Fircroft football team played a part after all?</w:t>
      </w:r>
    </w:p>
    <w:p w14:paraId="07946E13" w14:textId="77777777" w:rsidR="00F84FA3" w:rsidRDefault="00621E6B">
      <w:r>
        <w:t>In 2005, Steve became a headteacher in a school in North Wales for 6 years. This was an immense responsibility and gave him the opportunity to truly lea</w:t>
      </w:r>
      <w:r>
        <w:t>d on the issues close to his heart, which was trying to meet the individual needs of all those associated with the school – children, staff and even parents! This was deeply rooted in his own experiences of school life as a pupil and the immense example pr</w:t>
      </w:r>
      <w:r>
        <w:t>ovided by Fircroft College staff.</w:t>
      </w:r>
    </w:p>
    <w:p w14:paraId="644F7411" w14:textId="77777777" w:rsidR="00F84FA3" w:rsidRDefault="00621E6B">
      <w:r>
        <w:t xml:space="preserve">In 2012 Steve set up Sponsor </w:t>
      </w:r>
      <w:proofErr w:type="gramStart"/>
      <w:r>
        <w:t>A</w:t>
      </w:r>
      <w:proofErr w:type="gramEnd"/>
      <w:r>
        <w:t xml:space="preserve"> Gambian Teacher (SAGT), a charity that provides sponsorship for teachers in village schools to attend The Gambia College, a department of Gambia’s only university.  </w:t>
      </w:r>
      <w:r>
        <w:lastRenderedPageBreak/>
        <w:t xml:space="preserve">Working with headteachers </w:t>
      </w:r>
      <w:r>
        <w:t>in The Gambia, West Africa, SAGT has assisted over 100 teachers to become qualified and is currently sponsoring 24 teachers in their training.</w:t>
      </w:r>
    </w:p>
    <w:p w14:paraId="57248D9C" w14:textId="77777777" w:rsidR="00F84FA3" w:rsidRDefault="00621E6B">
      <w:r>
        <w:t>Steve is now Chair of Denbighshire County of Sanctuary attempting to address the needs of refugees in Wales. In h</w:t>
      </w:r>
      <w:r>
        <w:t xml:space="preserve">is spare </w:t>
      </w:r>
      <w:proofErr w:type="gramStart"/>
      <w:r>
        <w:t>time</w:t>
      </w:r>
      <w:proofErr w:type="gramEnd"/>
      <w:r>
        <w:t xml:space="preserve"> he sings in 2 choirs and is learning Welsh. Never stop learning!</w:t>
      </w:r>
    </w:p>
    <w:p w14:paraId="305986EB" w14:textId="77777777" w:rsidR="00F84FA3" w:rsidRDefault="00621E6B">
      <w:proofErr w:type="spellStart"/>
      <w:r>
        <w:t>Diolch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fawr</w:t>
      </w:r>
      <w:proofErr w:type="spellEnd"/>
      <w:proofErr w:type="gramStart"/>
      <w:r>
        <w:t xml:space="preserve"> ..</w:t>
      </w:r>
      <w:proofErr w:type="gramEnd"/>
      <w:r>
        <w:t xml:space="preserve"> Thank you very much!</w:t>
      </w:r>
    </w:p>
    <w:p w14:paraId="7599B8C3" w14:textId="77777777" w:rsidR="00F84FA3" w:rsidRDefault="00F84FA3"/>
    <w:sectPr w:rsidR="00F84FA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A3"/>
    <w:rsid w:val="00621E6B"/>
    <w:rsid w:val="00F8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42A4"/>
  <w15:docId w15:val="{182B6360-690D-4C0E-855A-5B782BF9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ec97ff-f473-4013-af80-88b7ae14a2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71C5A23B9C45B5290EC63F9B87AA" ma:contentTypeVersion="17" ma:contentTypeDescription="Create a new document." ma:contentTypeScope="" ma:versionID="2ae7f3b858ae3d0c75f2ed598df62747">
  <xsd:schema xmlns:xsd="http://www.w3.org/2001/XMLSchema" xmlns:xs="http://www.w3.org/2001/XMLSchema" xmlns:p="http://schemas.microsoft.com/office/2006/metadata/properties" xmlns:ns3="9aec97ff-f473-4013-af80-88b7ae14a2d2" xmlns:ns4="7e828da4-02e4-40c8-905f-5a17d6124450" targetNamespace="http://schemas.microsoft.com/office/2006/metadata/properties" ma:root="true" ma:fieldsID="e1a1a6b79c35b660c5cf62b6e89aeebf" ns3:_="" ns4:_="">
    <xsd:import namespace="9aec97ff-f473-4013-af80-88b7ae14a2d2"/>
    <xsd:import namespace="7e828da4-02e4-40c8-905f-5a17d6124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c97ff-f473-4013-af80-88b7ae14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8da4-02e4-40c8-905f-5a17d6124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D0D135-DDD1-4416-BF21-EBB55391CD62}">
  <ds:schemaRefs>
    <ds:schemaRef ds:uri="http://schemas.microsoft.com/office/2006/documentManagement/types"/>
    <ds:schemaRef ds:uri="9aec97ff-f473-4013-af80-88b7ae14a2d2"/>
    <ds:schemaRef ds:uri="http://purl.org/dc/elements/1.1/"/>
    <ds:schemaRef ds:uri="http://schemas.microsoft.com/office/2006/metadata/properties"/>
    <ds:schemaRef ds:uri="http://schemas.microsoft.com/office/infopath/2007/PartnerControls"/>
    <ds:schemaRef ds:uri="7e828da4-02e4-40c8-905f-5a17d6124450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85430B-D112-4F13-A51C-CC79D79AB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c97ff-f473-4013-af80-88b7ae14a2d2"/>
    <ds:schemaRef ds:uri="7e828da4-02e4-40c8-905f-5a17d6124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C67F6-13BC-4F42-BAB8-C4A1B668B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Shinfield</dc:creator>
  <dc:description/>
  <cp:lastModifiedBy>Penny Shinfield</cp:lastModifiedBy>
  <cp:revision>2</cp:revision>
  <dcterms:created xsi:type="dcterms:W3CDTF">2023-10-25T06:42:00Z</dcterms:created>
  <dcterms:modified xsi:type="dcterms:W3CDTF">2023-10-25T06:42:00Z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0x010100297671C5A23B9C45B5290EC63F9B87AA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